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830575" w14:textId="77777777" w:rsidR="002C7B90" w:rsidRDefault="002C7B90" w:rsidP="002C7B90">
      <w:r>
        <w:t>Dear FBA Middle and Upper School Families,</w:t>
      </w:r>
    </w:p>
    <w:p w14:paraId="6A752661" w14:textId="77777777" w:rsidR="002C7B90" w:rsidRDefault="002C7B90" w:rsidP="002C7B90"/>
    <w:p w14:paraId="2B4E3F04" w14:textId="77777777" w:rsidR="002C7B90" w:rsidRDefault="002C7B90" w:rsidP="002C7B90">
      <w:r>
        <w:t>I want to respond to some concerns that have come in regarding the summer reading expectations and the requirement that responses be written in cursive.</w:t>
      </w:r>
    </w:p>
    <w:p w14:paraId="73D445E1" w14:textId="77777777" w:rsidR="002C7B90" w:rsidRDefault="002C7B90" w:rsidP="002C7B90"/>
    <w:p w14:paraId="3189C93E" w14:textId="77777777" w:rsidR="002C7B90" w:rsidRDefault="002C7B90" w:rsidP="002C7B90">
      <w:r>
        <w:t>I understand this change has been frustrating for some families. It is a shift from our previous practice, and it can feel especially challenging for students who have not had much cursive instruction or who are more accustomed to completing written work on a computer. I truly do understand the adjustment this may require.</w:t>
      </w:r>
    </w:p>
    <w:p w14:paraId="0DFA16C9" w14:textId="77777777" w:rsidR="002C7B90" w:rsidRDefault="002C7B90" w:rsidP="002C7B90"/>
    <w:p w14:paraId="4E48C687" w14:textId="77777777" w:rsidR="002C7B90" w:rsidRDefault="002C7B90" w:rsidP="002C7B90">
      <w:r>
        <w:t>At the same time, after careful discussion, we have decided to move in this direction because we are seeing a steady decline in students’ handwriting skills overall. As a classical Christian school, we value the ability to communicate clearly and thoughtfully in writing, and we believe it is important to strengthen those skills intentionally—not only through typing, but also through handwriting.</w:t>
      </w:r>
    </w:p>
    <w:p w14:paraId="58F51B02" w14:textId="77777777" w:rsidR="002C7B90" w:rsidRDefault="002C7B90" w:rsidP="002C7B90"/>
    <w:p w14:paraId="4E1A0021" w14:textId="77777777" w:rsidR="002C7B90" w:rsidRDefault="002C7B90" w:rsidP="002C7B90">
      <w:r>
        <w:t>Research on handwriting suggests that writing by hand supports learning, memory, and literacy development in ways that typing alone does not always replicate. Some peer-reviewed studies also indicate that the physical act of forming letters by hand may support deeper cognitive processing and fluency. I’ve included a few studies below for anyone who would like to read further and evaluate them independently.</w:t>
      </w:r>
    </w:p>
    <w:p w14:paraId="5683DB1D" w14:textId="77777777" w:rsidR="002C7B90" w:rsidRDefault="002C7B90" w:rsidP="002C7B90"/>
    <w:p w14:paraId="1B79BB4F" w14:textId="77777777" w:rsidR="002C7B90" w:rsidRDefault="002C7B90" w:rsidP="002C7B90">
      <w:r>
        <w:t>• “The Effects of Handwriting Experience on Literacy Learning” (Psychological Science, 2021)</w:t>
      </w:r>
    </w:p>
    <w:p w14:paraId="28137C06" w14:textId="77777777" w:rsidR="002C7B90" w:rsidRDefault="002C7B90" w:rsidP="002C7B90">
      <w:r>
        <w:t>https://pubmed.ncbi.nlm.nih.gov/34184564/</w:t>
      </w:r>
    </w:p>
    <w:p w14:paraId="0E89C01C" w14:textId="77777777" w:rsidR="002C7B90" w:rsidRDefault="002C7B90" w:rsidP="002C7B90"/>
    <w:p w14:paraId="559BA20D" w14:textId="77777777" w:rsidR="002C7B90" w:rsidRDefault="002C7B90" w:rsidP="002C7B90">
      <w:r>
        <w:t>• “Impact of Handwriting Training on Fluency, Spelling and Text Quality” (Reading and Writing, 2018)</w:t>
      </w:r>
    </w:p>
    <w:p w14:paraId="4EA4A92F" w14:textId="77777777" w:rsidR="002C7B90" w:rsidRDefault="002C7B90" w:rsidP="002C7B90">
      <w:r>
        <w:t>https://link.springer.com/article/10.1007/s11145-018-9825-x</w:t>
      </w:r>
    </w:p>
    <w:p w14:paraId="1DFB4F76" w14:textId="77777777" w:rsidR="002C7B90" w:rsidRDefault="002C7B90" w:rsidP="002C7B90"/>
    <w:p w14:paraId="4D241E1C" w14:textId="77777777" w:rsidR="002C7B90" w:rsidRDefault="002C7B90" w:rsidP="002C7B90">
      <w:r>
        <w:lastRenderedPageBreak/>
        <w:t>• “The Importance of Cursive Handwriting Over Typewriting for Learning in the Classroom” (Frontiers in Psychology, 2020)</w:t>
      </w:r>
    </w:p>
    <w:p w14:paraId="7DA3F382" w14:textId="77777777" w:rsidR="002C7B90" w:rsidRDefault="002C7B90" w:rsidP="002C7B90">
      <w:r>
        <w:t>https://www.frontiersin.org/journals/psychology/articles/10.3389/fpsyg.2020.01810/full</w:t>
      </w:r>
    </w:p>
    <w:p w14:paraId="15C1AC2E" w14:textId="77777777" w:rsidR="002C7B90" w:rsidRDefault="002C7B90" w:rsidP="002C7B90"/>
    <w:p w14:paraId="41F70E0B" w14:textId="77777777" w:rsidR="002C7B90" w:rsidRDefault="002C7B90" w:rsidP="002C7B90">
      <w:r>
        <w:t xml:space="preserve">We recognize that some students will need time and support to adjust, and summer reading is a helpful opportunity to begin practicing before the school year begins. Most students </w:t>
      </w:r>
      <w:proofErr w:type="gramStart"/>
      <w:r>
        <w:t>are able to</w:t>
      </w:r>
      <w:proofErr w:type="gramEnd"/>
      <w:r>
        <w:t xml:space="preserve"> build confidence </w:t>
      </w:r>
      <w:proofErr w:type="gramStart"/>
      <w:r>
        <w:t>fairly quickly</w:t>
      </w:r>
      <w:proofErr w:type="gramEnd"/>
      <w:r>
        <w:t xml:space="preserve"> with consistent effort.</w:t>
      </w:r>
    </w:p>
    <w:p w14:paraId="3DE291B7" w14:textId="77777777" w:rsidR="002C7B90" w:rsidRDefault="002C7B90" w:rsidP="002C7B90"/>
    <w:p w14:paraId="37FCEB87" w14:textId="77777777" w:rsidR="002C7B90" w:rsidRDefault="002C7B90" w:rsidP="002C7B90">
      <w:r>
        <w:t>To help support that practice, I am also including a couple of free video resources:</w:t>
      </w:r>
    </w:p>
    <w:p w14:paraId="7CE46FE8" w14:textId="77777777" w:rsidR="002C7B90" w:rsidRDefault="002C7B90" w:rsidP="002C7B90"/>
    <w:p w14:paraId="62A61DA0" w14:textId="77777777" w:rsidR="002C7B90" w:rsidRDefault="002C7B90" w:rsidP="002C7B90">
      <w:r>
        <w:t>• https://www.youtube.com/watch?v=k0XLi9yLWLs</w:t>
      </w:r>
    </w:p>
    <w:p w14:paraId="19CB7731" w14:textId="77777777" w:rsidR="002C7B90" w:rsidRDefault="002C7B90" w:rsidP="002C7B90">
      <w:r>
        <w:t>• https://www.youtube.com/playlist?list=PLBJvuEAuxKlu7vbsvq25sXPvL2d6y76uM</w:t>
      </w:r>
    </w:p>
    <w:p w14:paraId="2DA85424" w14:textId="77777777" w:rsidR="002C7B90" w:rsidRDefault="002C7B90" w:rsidP="002C7B90"/>
    <w:p w14:paraId="2DB0AB8A" w14:textId="77777777" w:rsidR="002C7B90" w:rsidRDefault="002C7B90" w:rsidP="002C7B90">
      <w:r>
        <w:t>Thank you for your understanding and for partnering with us as we work to strengthen students as writers.</w:t>
      </w:r>
    </w:p>
    <w:p w14:paraId="6DB1AB64" w14:textId="77777777" w:rsidR="002C7B90" w:rsidRDefault="002C7B90" w:rsidP="002C7B90"/>
    <w:p w14:paraId="5409087F" w14:textId="77777777" w:rsidR="002C7B90" w:rsidRDefault="002C7B90" w:rsidP="002C7B90">
      <w:r>
        <w:t>Best regards,</w:t>
      </w:r>
    </w:p>
    <w:p w14:paraId="499CC70B" w14:textId="77777777" w:rsidR="002C7B90" w:rsidRDefault="002C7B90" w:rsidP="002C7B90"/>
    <w:p w14:paraId="1E8CD434" w14:textId="77777777" w:rsidR="002C7B90" w:rsidRDefault="002C7B90" w:rsidP="002C7B90">
      <w:pPr>
        <w:spacing w:after="0" w:line="240" w:lineRule="auto"/>
      </w:pPr>
      <w:r>
        <w:t>Kristi Sexton</w:t>
      </w:r>
    </w:p>
    <w:p w14:paraId="1BB59540" w14:textId="77777777" w:rsidR="002C7B90" w:rsidRDefault="002C7B90" w:rsidP="002C7B90">
      <w:pPr>
        <w:spacing w:after="0" w:line="240" w:lineRule="auto"/>
      </w:pPr>
      <w:r>
        <w:t>Upper School Principal</w:t>
      </w:r>
    </w:p>
    <w:p w14:paraId="202B813C" w14:textId="77777777" w:rsidR="002C7B90" w:rsidRDefault="002C7B90" w:rsidP="002C7B90">
      <w:pPr>
        <w:spacing w:after="0" w:line="240" w:lineRule="auto"/>
      </w:pPr>
      <w:r>
        <w:t>Email: kristisexton@fbaeagles.org</w:t>
      </w:r>
    </w:p>
    <w:p w14:paraId="40098B20" w14:textId="77777777" w:rsidR="002C7B90" w:rsidRDefault="002C7B90" w:rsidP="002C7B90">
      <w:pPr>
        <w:spacing w:after="0" w:line="240" w:lineRule="auto"/>
      </w:pPr>
      <w:r>
        <w:t>Phone: (865) 947-8503 Website: fbaeagles.org</w:t>
      </w:r>
    </w:p>
    <w:p w14:paraId="754D3665" w14:textId="492B2A88" w:rsidR="002C7B90" w:rsidRDefault="002C7B90" w:rsidP="002C7B90">
      <w:pPr>
        <w:spacing w:after="0" w:line="240" w:lineRule="auto"/>
      </w:pPr>
      <w:r>
        <w:t>Address: 7706 Ewing Road, Powell, TN 37849</w:t>
      </w:r>
    </w:p>
    <w:sectPr w:rsidR="002C7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90"/>
    <w:rsid w:val="002C7B90"/>
    <w:rsid w:val="00BA3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7A6F48"/>
  <w15:chartTrackingRefBased/>
  <w15:docId w15:val="{DB7673A0-A77E-8B45-B608-712E57C50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B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B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B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B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B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B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B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B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B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B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B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B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B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B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B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B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B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B90"/>
    <w:rPr>
      <w:rFonts w:eastAsiaTheme="majorEastAsia" w:cstheme="majorBidi"/>
      <w:color w:val="272727" w:themeColor="text1" w:themeTint="D8"/>
    </w:rPr>
  </w:style>
  <w:style w:type="paragraph" w:styleId="Title">
    <w:name w:val="Title"/>
    <w:basedOn w:val="Normal"/>
    <w:next w:val="Normal"/>
    <w:link w:val="TitleChar"/>
    <w:uiPriority w:val="10"/>
    <w:qFormat/>
    <w:rsid w:val="002C7B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B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B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B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B90"/>
    <w:pPr>
      <w:spacing w:before="160"/>
      <w:jc w:val="center"/>
    </w:pPr>
    <w:rPr>
      <w:i/>
      <w:iCs/>
      <w:color w:val="404040" w:themeColor="text1" w:themeTint="BF"/>
    </w:rPr>
  </w:style>
  <w:style w:type="character" w:customStyle="1" w:styleId="QuoteChar">
    <w:name w:val="Quote Char"/>
    <w:basedOn w:val="DefaultParagraphFont"/>
    <w:link w:val="Quote"/>
    <w:uiPriority w:val="29"/>
    <w:rsid w:val="002C7B90"/>
    <w:rPr>
      <w:i/>
      <w:iCs/>
      <w:color w:val="404040" w:themeColor="text1" w:themeTint="BF"/>
    </w:rPr>
  </w:style>
  <w:style w:type="paragraph" w:styleId="ListParagraph">
    <w:name w:val="List Paragraph"/>
    <w:basedOn w:val="Normal"/>
    <w:uiPriority w:val="34"/>
    <w:qFormat/>
    <w:rsid w:val="002C7B90"/>
    <w:pPr>
      <w:ind w:left="720"/>
      <w:contextualSpacing/>
    </w:pPr>
  </w:style>
  <w:style w:type="character" w:styleId="IntenseEmphasis">
    <w:name w:val="Intense Emphasis"/>
    <w:basedOn w:val="DefaultParagraphFont"/>
    <w:uiPriority w:val="21"/>
    <w:qFormat/>
    <w:rsid w:val="002C7B90"/>
    <w:rPr>
      <w:i/>
      <w:iCs/>
      <w:color w:val="0F4761" w:themeColor="accent1" w:themeShade="BF"/>
    </w:rPr>
  </w:style>
  <w:style w:type="paragraph" w:styleId="IntenseQuote">
    <w:name w:val="Intense Quote"/>
    <w:basedOn w:val="Normal"/>
    <w:next w:val="Normal"/>
    <w:link w:val="IntenseQuoteChar"/>
    <w:uiPriority w:val="30"/>
    <w:qFormat/>
    <w:rsid w:val="002C7B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B90"/>
    <w:rPr>
      <w:i/>
      <w:iCs/>
      <w:color w:val="0F4761" w:themeColor="accent1" w:themeShade="BF"/>
    </w:rPr>
  </w:style>
  <w:style w:type="character" w:styleId="IntenseReference">
    <w:name w:val="Intense Reference"/>
    <w:basedOn w:val="DefaultParagraphFont"/>
    <w:uiPriority w:val="32"/>
    <w:qFormat/>
    <w:rsid w:val="002C7B90"/>
    <w:rPr>
      <w:b/>
      <w:bCs/>
      <w:smallCaps/>
      <w:color w:val="0F4761" w:themeColor="accent1" w:themeShade="BF"/>
      <w:spacing w:val="5"/>
    </w:rPr>
  </w:style>
  <w:style w:type="character" w:styleId="Hyperlink">
    <w:name w:val="Hyperlink"/>
    <w:basedOn w:val="DefaultParagraphFont"/>
    <w:uiPriority w:val="99"/>
    <w:unhideWhenUsed/>
    <w:rsid w:val="002C7B90"/>
    <w:rPr>
      <w:color w:val="467886" w:themeColor="hyperlink"/>
      <w:u w:val="single"/>
    </w:rPr>
  </w:style>
  <w:style w:type="character" w:styleId="UnresolvedMention">
    <w:name w:val="Unresolved Mention"/>
    <w:basedOn w:val="DefaultParagraphFont"/>
    <w:uiPriority w:val="99"/>
    <w:semiHidden/>
    <w:unhideWhenUsed/>
    <w:rsid w:val="002C7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351</Words>
  <Characters>2229</Characters>
  <Application>Microsoft Office Word</Application>
  <DocSecurity>0</DocSecurity>
  <Lines>48</Lines>
  <Paragraphs>20</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Sexton</dc:creator>
  <cp:keywords/>
  <dc:description/>
  <cp:lastModifiedBy>Kristi Sexton</cp:lastModifiedBy>
  <cp:revision>1</cp:revision>
  <dcterms:created xsi:type="dcterms:W3CDTF">2026-06-19T15:20:00Z</dcterms:created>
  <dcterms:modified xsi:type="dcterms:W3CDTF">2026-06-19T15:22:00Z</dcterms:modified>
</cp:coreProperties>
</file>